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기획서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3553"/>
        <w:gridCol w:w="1400"/>
        <w:gridCol w:w="35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학번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이름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8506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복리 계산기</w:t>
            </w:r>
          </w:p>
        </w:tc>
      </w:tr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개발 목적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월 저축금액과 월 이자율을 입력받아 for 반복문으로 1개월 단위로 24개월 후까지의 복리 잔액을 계산하여 매월 출력한다.</w:t>
            </w:r>
          </w:p>
        </w:tc>
      </w:tr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대상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사용자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C 언어 for 반복문과 double 자료형을 활용한 실수 누적 연산을 학습하거나 복리 공식을 배열 없이 단일 변수로 구현하는 방법에 관심 있는 누구나</w:t>
            </w:r>
          </w:p>
        </w:tc>
      </w:tr>
      <w:tr>
        <w:trPr>
          <w:trHeight w:val="1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기능 요구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사항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① scanf("%lf", ...)로 월 저축금액과 월 이자율을 double로 입력받아 소수점 이자율도 처리한다.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② balance = 0.0으로 누적 잔액을 초기화한다.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③ for (month = 1; month &lt;= 24; month++) 로 1~24개월을 반복한다.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④ balance = (balance + savings) * (1.0 + rate / 100.0) 공식으로 매월 복리 잔액을 갱신하고 %.2f로 출력한다.</w:t>
            </w:r>
          </w:p>
        </w:tc>
      </w:tr>
      <w:tr>
        <w:trPr>
          <w:trHeight w:val="1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실행 화면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예시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(입력)  100000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1.0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(출력)  1개월 후 잔액: 101000.00 원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2개월 후 잔액: 203010.00 원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3개월 후 잔액: 306040.10 원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...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24개월 후 잔액: 2724319.95 원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개발할 프로젝트 주제와 프로그램 이름이 구체적으로 확정되어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프로그램을 만들려는 이유가 진로 또는 실생활과 연관하여 1문장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프로그램의 주요 기능이 2가지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실행 시 입력과 출력 화면 예시가 각각 1개 이상 제시되어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개발 설계서-1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복리 계산기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요구 사항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분석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데이터 예시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1행: 월 저축금액 (원, 소수점 가능)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2행: 월 이자율 (%, 소수점 가능)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자료형: double (scanf("%lf", ...)) — float보다 정밀도 높음</w:t>
            </w:r>
          </w:p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100000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1.0</w:t>
            </w:r>
          </w:p>
        </w:tc>
      </w:tr>
      <w:tr>
        <w:tc>
          <w:tcPr>
            <w:vMerge w:val="continue"/>
          </w:tcPr>
          <w:p/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출력 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출력 데이터 예시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총 24줄 출력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형식: 「N개월 후 잔액: X.XX 원」 (소수점 2자리 고정)</w:t>
            </w:r>
          </w:p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1개월 후 잔액: 101000.00 원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2개월 후 잔액: 203010.00 원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...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24개월 후 잔액: 2724319.95 원</w:t>
            </w:r>
          </w:p>
        </w:tc>
      </w:tr>
      <w:tr>
        <w:tc>
          <w:tcPr>
            <w:vMerge w:val="continue"/>
          </w:tcPr>
          <w:p/>
        </w:tc>
        <w:tc>
          <w:tcPr>
            <w:tcW w:type="dxa" w:w="8506"/>
            <w:gridSpan w:val="2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제약 조건 및 예외 데이터 (문자의 입력, 음수 입력 등 예외 조건)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8506"/>
            <w:gridSpan w:val="2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double 자료형 사용 — float은 정밀도 부족으로 오차 발생 가능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scanf("%lf") — double 입력 시 반드시 %lf 사용 (%f는 float 전용)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balance 초기화는 루프 밖에서 한 번만 수행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printf("%.2f")로 소수점 2자리 고정 출력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입력 데이터의 종류, 자료형(형태), 그리고 올바른 입력 예시가 명확히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프로그램이 최종적으로 출력하는 결과물과 출력 형태(데이터 예시)가 명확히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정상 범위를 벗어난 잘못된 입력(예: 음수, 문자 입력 등)에 대한 제약 조건과 처리 방법이 구체적으로 기술되어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개발 설계서-2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복리 계산기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알고리즘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순서도 (또는 로직 순서 설명)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의사코드</w:t>
            </w:r>
          </w:p>
        </w:tc>
      </w:tr>
      <w:tr>
        <w:trPr>
          <w:trHeight w:val="70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① 시작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② scanf savings (double)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③ scanf rate (double)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④ balance ← 0.0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⑤ for month = 1; month &lt;= 24; month++: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balance ← (balance + savings) * (1.0 + rate / 100.0)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printf('%d개월 후 잔액: %.2f 원', month, balance)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⑥ return 0 / 끝</w:t>
            </w:r>
          </w:p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double savings, rate, balance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scanf savings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scanf rate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balance ← 0.0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for month = 1 to 24: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balance ← (balance + savings) * (1.0 + rate / 100.0)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printf '%d개월 후 잔액: %.2f 원', month, balance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프로그램의 시작과 끝이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처리 단계가 순서대로 3단계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 특성에 맞는 제어 구조(선택·반복)가 알고리즘에 올바르게 반영되어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구현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복리 계산기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 구현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소스 코드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설명</w:t>
            </w:r>
          </w:p>
        </w:tc>
      </w:tr>
      <w:tr>
        <w:trPr>
          <w:trHeight w:val="80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#include &lt;stdio.h&gt;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int main() {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/* 1. 입력: double로 소수점 이자율도 처리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double savings, rate;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scanf("%lf", &amp;savings);   /* 월 저축금액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scanf("%lf", &amp;rate);      /* 월 이자율 (%)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/* 2. 누적 잔액 초기화 (루프 밖에서 한 번만)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double balance = 0.0;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/* 3. 1개월 ~ 24개월 복리 계산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for (int month = 1; month &lt;= 24; month++) {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balance = (balance + savings) * (1.0 + rate / 100.0);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printf("%d개월 후 잔액: %.2f 원\n", month, balance);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}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return 0;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}</w:t>
            </w:r>
          </w:p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5~7행: double savings, rate — float 대신 double을 써야 소수점 정밀도가 충분함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scanf("%lf", ...) — double 입력 시 반드시 %lf 사용 (%f는 float 전용)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10행: balance = 0.0 — 루프 밖에서 초기화. 루프 안에 두면 매월 0원으로 리셋됨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13행: for (month = 1; month &lt;= 24; month++) — 1~24까지 정확히 24번 반복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14행: 복리 공식 — (잔액 + 이번달 저축) × (1 + 이율/100)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1.0 + rate / 100.0 — 상수를 double로 명시하여 정수 나눗셈 오류 방지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15행: %.2f — 소수점 2자리 고정 출력 (예: 101000.00)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코드를 실행하면 오류 없이 결과가 출력된다.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코드의 주요 단계마다 무엇을 하는지 설명이 1줄 이상 작성되어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잘못된 입력값(예: 음수, 문자 등)이 들어왔을 때 처리하는 코드가 포함되어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테스트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2500"/>
        <w:gridCol w:w="2200"/>
        <w:gridCol w:w="2200"/>
        <w:gridCol w:w="1606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복리 계산기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테스트</w:t>
            </w:r>
          </w:p>
        </w:tc>
        <w:tc>
          <w:tcPr>
            <w:tcW w:type="dxa" w:w="25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데이터</w:t>
            </w:r>
          </w:p>
        </w:tc>
        <w:tc>
          <w:tcPr>
            <w:tcW w:type="dxa" w:w="22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기대 출력</w:t>
            </w:r>
          </w:p>
        </w:tc>
        <w:tc>
          <w:tcPr>
            <w:tcW w:type="dxa" w:w="22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실제 출력</w:t>
            </w:r>
          </w:p>
        </w:tc>
        <w:tc>
          <w:tcPr>
            <w:tcW w:type="dxa" w:w="1606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판정(O/X)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100000 / 1.0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1개월: 101000.00 / 24개월: 2724319.95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1개월: 101000.00 / 24개월: 2724319.95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200000 / 0.5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1개월: 201000.00 / 2개월: 403005.00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1개월: 201000.00 / 2개월: 403005.00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50000 / 0.0 (이자 없음)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24개월: 1200000.00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24개월: 1200000.00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scanf %f 오류 시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올바른 savings 입력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쓰레기값 입력 오류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X</w:t>
            </w:r>
          </w:p>
        </w:tc>
      </w:tr>
    </w:tbl>
    <w:p>
      <w:pPr>
        <w:spacing w:after="0" w:before="40"/>
        <w:jc w:val="right"/>
      </w:pPr>
      <w:r>
        <w:rPr>
          <w:rFonts w:ascii="맑은 고딕" w:cs="맑은 고딕" w:eastAsia="맑은 고딕" w:hAnsi="맑은 고딕"/>
          <w:i/>
          <w:iCs/>
          <w:color w:val="888888"/>
          <w:sz w:val="18"/>
          <w:szCs w:val="18"/>
        </w:rPr>
        <w:t xml:space="preserve">테스트 케이스가 더 필요한 경우 행을 추가하여 작성하세요.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8506"/>
      </w:tblGrid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발견한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오류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scanf("%f", &amp;savings)로 double 변수를 읽으면 값이 올바르게 입력되지 않음. double에는 반드시 %lf 사용.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float savings 선언 시 소수점 계산에서 정밀도 오차가 누적됨. double 사용 필수.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balance 초기화를 for 루프 안에 두면 매월 잔액이 0으로 리셋되어 복리 누적 불가.</w:t>
            </w:r>
          </w:p>
        </w:tc>
      </w:tr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개선점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저축 개월 수를 별도 입력받으면 24개월이 아닌 임의 기간에도 대응할 수 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연이율로 입력받으려면 rate / 12.0으로 나눠 월이율로 환산하면 된다.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입력값과 출력값이 모두 기록된 테스트 케이스가 3개 이상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정상적인 값으로 테스트한 케이스가 2개 이상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경계값(최솟값·최댓값) 또는 예외 입력을 사용한 테스트 케이스가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발견한 오류 또는 개선할 점이 1문장 이상 서술되어 있다. (없으면 「없음」과 이유)</w:t>
            </w:r>
          </w:p>
        </w:tc>
      </w:tr>
    </w:tbl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2026-10-16T03:50:38.273Z</dcterms:created>
  <dcterms:modified xsi:type="dcterms:W3CDTF">2026-10-16T03:50:38.274Z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